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B8" w:rsidRPr="006C7A57" w:rsidRDefault="00F404B8" w:rsidP="00F404B8">
      <w:pPr>
        <w:pStyle w:val="Normalwebb"/>
        <w:shd w:val="clear" w:color="auto" w:fill="FFFFFF"/>
        <w:rPr>
          <w:color w:val="000000" w:themeColor="text1"/>
          <w:sz w:val="28"/>
          <w:szCs w:val="28"/>
        </w:rPr>
      </w:pPr>
      <w:r w:rsidRPr="006C7A57">
        <w:rPr>
          <w:rFonts w:ascii="Arial" w:hAnsi="Arial" w:cs="Arial"/>
          <w:b/>
          <w:bCs/>
          <w:color w:val="000000" w:themeColor="text1"/>
        </w:rPr>
        <w:t>PINGSTKYRK</w:t>
      </w:r>
      <w:bookmarkStart w:id="0" w:name="_GoBack"/>
      <w:bookmarkEnd w:id="0"/>
      <w:r w:rsidRPr="006C7A57">
        <w:rPr>
          <w:rFonts w:ascii="Arial" w:hAnsi="Arial" w:cs="Arial"/>
          <w:b/>
          <w:bCs/>
          <w:color w:val="000000" w:themeColor="text1"/>
        </w:rPr>
        <w:t xml:space="preserve">AN I FINLAND, TROSBEKÄNNELSE OCH REDOGÖRELSE </w:t>
      </w:r>
      <w:r w:rsidRPr="006C7A57">
        <w:rPr>
          <w:rFonts w:ascii="Arial" w:hAnsi="Arial" w:cs="Arial"/>
          <w:b/>
          <w:bCs/>
          <w:color w:val="000000" w:themeColor="text1"/>
        </w:rPr>
        <w:br/>
        <w:t xml:space="preserve">FÖR TROSUTÖVANDETS FORMER </w:t>
      </w:r>
    </w:p>
    <w:p w:rsidR="00F404B8" w:rsidRPr="006C7A57" w:rsidRDefault="008F58F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 xml:space="preserve">Trossamfundet </w:t>
      </w:r>
      <w:r w:rsidR="00F404B8" w:rsidRPr="006C7A57">
        <w:rPr>
          <w:rFonts w:ascii="ArialMT" w:hAnsi="ArialMT"/>
          <w:color w:val="000000" w:themeColor="text1"/>
          <w:sz w:val="21"/>
          <w:szCs w:val="21"/>
        </w:rPr>
        <w:t>Suomen Helluntaikirkko</w:t>
      </w:r>
      <w:r w:rsidRPr="006C7A57">
        <w:rPr>
          <w:rFonts w:ascii="ArialMT" w:hAnsi="ArialMT"/>
          <w:color w:val="000000" w:themeColor="text1"/>
          <w:sz w:val="21"/>
          <w:szCs w:val="21"/>
        </w:rPr>
        <w:t xml:space="preserve"> -</w:t>
      </w:r>
      <w:r w:rsidR="00F404B8" w:rsidRPr="006C7A57">
        <w:rPr>
          <w:rFonts w:ascii="ArialMT" w:hAnsi="ArialMT"/>
          <w:color w:val="000000" w:themeColor="text1"/>
          <w:sz w:val="21"/>
          <w:szCs w:val="21"/>
        </w:rPr>
        <w:t xml:space="preserve"> Pingstkyrkan i Finland</w:t>
      </w:r>
      <w:r w:rsidR="0081289A" w:rsidRPr="006C7A57">
        <w:rPr>
          <w:rFonts w:ascii="ArialMT" w:hAnsi="ArialMT"/>
          <w:color w:val="000000" w:themeColor="text1"/>
          <w:sz w:val="21"/>
          <w:szCs w:val="21"/>
        </w:rPr>
        <w:t>´s</w:t>
      </w:r>
      <w:r w:rsidR="00F404B8" w:rsidRPr="006C7A57">
        <w:rPr>
          <w:rFonts w:ascii="ArialMT" w:hAnsi="ArialMT"/>
          <w:color w:val="000000" w:themeColor="text1"/>
          <w:sz w:val="21"/>
          <w:szCs w:val="21"/>
        </w:rPr>
        <w:t xml:space="preserve"> bekännelse bygger på Guds heliga ord, Bibeln. Bekännelsens centrala innehåll finns formulerade i </w:t>
      </w:r>
      <w:r w:rsidRPr="006C7A57">
        <w:rPr>
          <w:rFonts w:ascii="ArialMT" w:hAnsi="ArialMT" w:hint="eastAsia"/>
          <w:color w:val="000000" w:themeColor="text1"/>
          <w:sz w:val="21"/>
          <w:szCs w:val="21"/>
        </w:rPr>
        <w:t>”</w:t>
      </w:r>
      <w:r w:rsidRPr="006C7A57">
        <w:rPr>
          <w:rFonts w:ascii="ArialMT" w:hAnsi="ArialMT"/>
          <w:i/>
          <w:color w:val="000000" w:themeColor="text1"/>
          <w:sz w:val="21"/>
          <w:szCs w:val="21"/>
        </w:rPr>
        <w:t>H</w:t>
      </w:r>
      <w:r w:rsidR="00F404B8" w:rsidRPr="006C7A57">
        <w:rPr>
          <w:rFonts w:ascii="Arial" w:hAnsi="Arial" w:cs="Arial"/>
          <w:i/>
          <w:iCs/>
          <w:color w:val="000000" w:themeColor="text1"/>
          <w:sz w:val="21"/>
          <w:szCs w:val="21"/>
        </w:rPr>
        <w:t>uvudpunkterna i Pings</w:t>
      </w:r>
      <w:r w:rsidRPr="006C7A57">
        <w:rPr>
          <w:rFonts w:ascii="Arial" w:hAnsi="Arial" w:cs="Arial"/>
          <w:i/>
          <w:iCs/>
          <w:color w:val="000000" w:themeColor="text1"/>
          <w:sz w:val="21"/>
          <w:szCs w:val="21"/>
        </w:rPr>
        <w:t>t</w:t>
      </w:r>
      <w:r w:rsidR="00F404B8" w:rsidRPr="006C7A57">
        <w:rPr>
          <w:rFonts w:ascii="Arial" w:hAnsi="Arial" w:cs="Arial"/>
          <w:i/>
          <w:iCs/>
          <w:color w:val="000000" w:themeColor="text1"/>
          <w:sz w:val="21"/>
          <w:szCs w:val="21"/>
        </w:rPr>
        <w:t>församlingens tro</w:t>
      </w:r>
      <w:r w:rsidRPr="006C7A57">
        <w:rPr>
          <w:rFonts w:ascii="Arial" w:hAnsi="Arial" w:cs="Arial"/>
          <w:i/>
          <w:iCs/>
          <w:color w:val="000000" w:themeColor="text1"/>
          <w:sz w:val="21"/>
          <w:szCs w:val="21"/>
        </w:rPr>
        <w:t>”</w:t>
      </w:r>
      <w:r w:rsidR="00F404B8" w:rsidRPr="006C7A57">
        <w:rPr>
          <w:rFonts w:ascii="Arial" w:hAnsi="Arial" w:cs="Arial"/>
          <w:i/>
          <w:iCs/>
          <w:color w:val="000000" w:themeColor="text1"/>
          <w:sz w:val="21"/>
          <w:szCs w:val="21"/>
        </w:rPr>
        <w:t xml:space="preserve"> </w:t>
      </w:r>
      <w:r w:rsidR="00F404B8" w:rsidRPr="006C7A57">
        <w:rPr>
          <w:rFonts w:ascii="Arial" w:hAnsi="Arial" w:cs="Arial"/>
          <w:iCs/>
          <w:color w:val="000000" w:themeColor="text1"/>
          <w:sz w:val="21"/>
          <w:szCs w:val="21"/>
        </w:rPr>
        <w:t>och</w:t>
      </w:r>
      <w:r w:rsidR="00F404B8" w:rsidRPr="006C7A57">
        <w:rPr>
          <w:rFonts w:ascii="Arial" w:hAnsi="Arial" w:cs="Arial"/>
          <w:i/>
          <w:iCs/>
          <w:color w:val="000000" w:themeColor="text1"/>
          <w:sz w:val="21"/>
          <w:szCs w:val="21"/>
        </w:rPr>
        <w:t xml:space="preserve"> </w:t>
      </w:r>
      <w:r w:rsidR="0081289A" w:rsidRPr="006C7A57">
        <w:rPr>
          <w:rFonts w:ascii="Arial" w:hAnsi="Arial" w:cs="Arial"/>
          <w:i/>
          <w:iCs/>
          <w:color w:val="000000" w:themeColor="text1"/>
          <w:sz w:val="21"/>
          <w:szCs w:val="21"/>
        </w:rPr>
        <w:t>d</w:t>
      </w:r>
      <w:r w:rsidR="00F404B8" w:rsidRPr="006C7A57">
        <w:rPr>
          <w:rFonts w:ascii="Arial" w:hAnsi="Arial" w:cs="Arial"/>
          <w:i/>
          <w:iCs/>
          <w:color w:val="000000" w:themeColor="text1"/>
          <w:sz w:val="21"/>
          <w:szCs w:val="21"/>
        </w:rPr>
        <w:t xml:space="preserve">en apostoliska trosbekännelsen. </w:t>
      </w:r>
    </w:p>
    <w:p w:rsidR="00F404B8" w:rsidRPr="006C7A57" w:rsidRDefault="00F404B8" w:rsidP="00F404B8">
      <w:pPr>
        <w:pStyle w:val="Normalwebb"/>
        <w:shd w:val="clear" w:color="auto" w:fill="FFFFFF"/>
        <w:rPr>
          <w:color w:val="000000" w:themeColor="text1"/>
          <w:sz w:val="22"/>
          <w:szCs w:val="22"/>
        </w:rPr>
      </w:pPr>
      <w:r w:rsidRPr="006C7A57">
        <w:rPr>
          <w:rFonts w:ascii="Arial" w:hAnsi="Arial" w:cs="Arial"/>
          <w:b/>
          <w:bCs/>
          <w:color w:val="000000" w:themeColor="text1"/>
          <w:sz w:val="22"/>
          <w:szCs w:val="22"/>
        </w:rPr>
        <w:t xml:space="preserve">HUVUDPUNKTERNA I PINGSTFÖRSAMLINGENS TRO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 xml:space="preserve">1. Den heliga Bibeln är </w:t>
      </w:r>
      <w:r w:rsidR="00B45A63" w:rsidRPr="006C7A57">
        <w:rPr>
          <w:rFonts w:ascii="ArialMT" w:hAnsi="ArialMT"/>
          <w:color w:val="000000" w:themeColor="text1"/>
          <w:sz w:val="21"/>
          <w:szCs w:val="21"/>
        </w:rPr>
        <w:t>Guds ord som är född och inspirerad av d</w:t>
      </w:r>
      <w:r w:rsidRPr="006C7A57">
        <w:rPr>
          <w:rFonts w:ascii="ArialMT" w:hAnsi="ArialMT"/>
          <w:color w:val="000000" w:themeColor="text1"/>
          <w:sz w:val="21"/>
          <w:szCs w:val="21"/>
        </w:rPr>
        <w:t xml:space="preserve">en </w:t>
      </w:r>
      <w:r w:rsidR="00B45A63" w:rsidRPr="006C7A57">
        <w:rPr>
          <w:rFonts w:ascii="ArialMT" w:hAnsi="ArialMT"/>
          <w:color w:val="000000" w:themeColor="text1"/>
          <w:sz w:val="21"/>
          <w:szCs w:val="21"/>
        </w:rPr>
        <w:t>h</w:t>
      </w:r>
      <w:r w:rsidRPr="006C7A57">
        <w:rPr>
          <w:rFonts w:ascii="ArialMT" w:hAnsi="ArialMT"/>
          <w:color w:val="000000" w:themeColor="text1"/>
          <w:sz w:val="21"/>
          <w:szCs w:val="21"/>
        </w:rPr>
        <w:t xml:space="preserve">elige Ande </w:t>
      </w:r>
      <w:r w:rsidR="008F58F8" w:rsidRPr="006C7A57">
        <w:rPr>
          <w:rFonts w:ascii="ArialMT" w:hAnsi="ArialMT"/>
          <w:color w:val="000000" w:themeColor="text1"/>
          <w:sz w:val="21"/>
          <w:szCs w:val="21"/>
        </w:rPr>
        <w:t xml:space="preserve">och </w:t>
      </w:r>
      <w:r w:rsidR="00B45A63" w:rsidRPr="006C7A57">
        <w:rPr>
          <w:rFonts w:ascii="ArialMT" w:hAnsi="ArialMT"/>
          <w:color w:val="000000" w:themeColor="text1"/>
          <w:sz w:val="21"/>
          <w:szCs w:val="21"/>
        </w:rPr>
        <w:t xml:space="preserve">den </w:t>
      </w:r>
      <w:r w:rsidRPr="006C7A57">
        <w:rPr>
          <w:rFonts w:ascii="ArialMT" w:hAnsi="ArialMT"/>
          <w:color w:val="000000" w:themeColor="text1"/>
          <w:sz w:val="21"/>
          <w:szCs w:val="21"/>
        </w:rPr>
        <w:t xml:space="preserve">enda grunden för vår lära.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2. Det finns en, evi</w:t>
      </w:r>
      <w:r w:rsidR="008F58F8" w:rsidRPr="006C7A57">
        <w:rPr>
          <w:rFonts w:ascii="ArialMT" w:hAnsi="ArialMT"/>
          <w:color w:val="000000" w:themeColor="text1"/>
          <w:sz w:val="21"/>
          <w:szCs w:val="21"/>
        </w:rPr>
        <w:t>g</w:t>
      </w:r>
      <w:r w:rsidRPr="006C7A57">
        <w:rPr>
          <w:rFonts w:ascii="ArialMT" w:hAnsi="ArialMT"/>
          <w:color w:val="000000" w:themeColor="text1"/>
          <w:sz w:val="21"/>
          <w:szCs w:val="21"/>
        </w:rPr>
        <w:t xml:space="preserve"> Gud i tre personer: Fadern, Sonen och den </w:t>
      </w:r>
      <w:r w:rsidR="00B45A63" w:rsidRPr="006C7A57">
        <w:rPr>
          <w:rFonts w:ascii="ArialMT" w:hAnsi="ArialMT"/>
          <w:color w:val="000000" w:themeColor="text1"/>
          <w:sz w:val="21"/>
          <w:szCs w:val="21"/>
        </w:rPr>
        <w:t>h</w:t>
      </w:r>
      <w:r w:rsidRPr="006C7A57">
        <w:rPr>
          <w:rFonts w:ascii="ArialMT" w:hAnsi="ArialMT"/>
          <w:color w:val="000000" w:themeColor="text1"/>
          <w:sz w:val="21"/>
          <w:szCs w:val="21"/>
        </w:rPr>
        <w:t>elige Ande. Gud är skapare</w:t>
      </w:r>
      <w:r w:rsidR="008F58F8" w:rsidRPr="006C7A57">
        <w:rPr>
          <w:rFonts w:ascii="ArialMT" w:hAnsi="ArialMT"/>
          <w:color w:val="000000" w:themeColor="text1"/>
          <w:sz w:val="21"/>
          <w:szCs w:val="21"/>
        </w:rPr>
        <w:t>n av</w:t>
      </w:r>
      <w:r w:rsidRPr="006C7A57">
        <w:rPr>
          <w:rFonts w:ascii="ArialMT" w:hAnsi="ArialMT"/>
          <w:color w:val="000000" w:themeColor="text1"/>
          <w:sz w:val="21"/>
          <w:szCs w:val="21"/>
        </w:rPr>
        <w:t xml:space="preserve"> himmel och jord.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3. Jesus Kristus är Guds Son</w:t>
      </w:r>
      <w:r w:rsidR="00B45A63" w:rsidRPr="006C7A57">
        <w:rPr>
          <w:rFonts w:ascii="ArialMT" w:hAnsi="ArialMT"/>
          <w:color w:val="000000" w:themeColor="text1"/>
          <w:sz w:val="21"/>
          <w:szCs w:val="21"/>
        </w:rPr>
        <w:t xml:space="preserve">, som </w:t>
      </w:r>
      <w:r w:rsidRPr="006C7A57">
        <w:rPr>
          <w:rFonts w:ascii="ArialMT" w:hAnsi="ArialMT"/>
          <w:color w:val="000000" w:themeColor="text1"/>
          <w:sz w:val="21"/>
          <w:szCs w:val="21"/>
        </w:rPr>
        <w:t xml:space="preserve">avlades </w:t>
      </w:r>
      <w:r w:rsidR="00B45A63" w:rsidRPr="006C7A57">
        <w:rPr>
          <w:rFonts w:ascii="ArialMT" w:hAnsi="ArialMT"/>
          <w:color w:val="000000" w:themeColor="text1"/>
          <w:sz w:val="21"/>
          <w:szCs w:val="21"/>
        </w:rPr>
        <w:t>av</w:t>
      </w:r>
      <w:r w:rsidR="008F58F8" w:rsidRPr="006C7A57">
        <w:rPr>
          <w:rFonts w:ascii="ArialMT" w:hAnsi="ArialMT"/>
          <w:color w:val="000000" w:themeColor="text1"/>
          <w:sz w:val="21"/>
          <w:szCs w:val="21"/>
        </w:rPr>
        <w:t xml:space="preserve"> </w:t>
      </w:r>
      <w:r w:rsidRPr="006C7A57">
        <w:rPr>
          <w:rFonts w:ascii="ArialMT" w:hAnsi="ArialMT"/>
          <w:color w:val="000000" w:themeColor="text1"/>
          <w:sz w:val="21"/>
          <w:szCs w:val="21"/>
        </w:rPr>
        <w:t xml:space="preserve">den </w:t>
      </w:r>
      <w:r w:rsidR="00B45A63" w:rsidRPr="006C7A57">
        <w:rPr>
          <w:rFonts w:ascii="ArialMT" w:hAnsi="ArialMT"/>
          <w:color w:val="000000" w:themeColor="text1"/>
          <w:sz w:val="21"/>
          <w:szCs w:val="21"/>
        </w:rPr>
        <w:t>h</w:t>
      </w:r>
      <w:r w:rsidRPr="006C7A57">
        <w:rPr>
          <w:rFonts w:ascii="ArialMT" w:hAnsi="ArialMT"/>
          <w:color w:val="000000" w:themeColor="text1"/>
          <w:sz w:val="21"/>
          <w:szCs w:val="21"/>
        </w:rPr>
        <w:t>elige Ande, född</w:t>
      </w:r>
      <w:r w:rsidR="003E2F0F" w:rsidRPr="006C7A57">
        <w:rPr>
          <w:rFonts w:ascii="ArialMT" w:hAnsi="ArialMT"/>
          <w:color w:val="000000" w:themeColor="text1"/>
          <w:sz w:val="21"/>
          <w:szCs w:val="21"/>
        </w:rPr>
        <w:t>es</w:t>
      </w:r>
      <w:r w:rsidRPr="006C7A57">
        <w:rPr>
          <w:rFonts w:ascii="ArialMT" w:hAnsi="ArialMT"/>
          <w:color w:val="000000" w:themeColor="text1"/>
          <w:sz w:val="21"/>
          <w:szCs w:val="21"/>
        </w:rPr>
        <w:t xml:space="preserve"> till människa av jungfru Maria, levde ett syndfritt liv</w:t>
      </w:r>
      <w:r w:rsidR="00B45A63" w:rsidRPr="006C7A57">
        <w:rPr>
          <w:rFonts w:ascii="ArialMT" w:hAnsi="ArialMT"/>
          <w:color w:val="000000" w:themeColor="text1"/>
          <w:sz w:val="21"/>
          <w:szCs w:val="21"/>
        </w:rPr>
        <w:t xml:space="preserve">, </w:t>
      </w:r>
      <w:r w:rsidR="003E2F0F" w:rsidRPr="006C7A57">
        <w:rPr>
          <w:rFonts w:ascii="ArialMT" w:hAnsi="ArialMT"/>
          <w:color w:val="000000" w:themeColor="text1"/>
          <w:sz w:val="21"/>
          <w:szCs w:val="21"/>
        </w:rPr>
        <w:t>undervisade</w:t>
      </w:r>
      <w:r w:rsidRPr="006C7A57">
        <w:rPr>
          <w:rFonts w:ascii="ArialMT" w:hAnsi="ArialMT"/>
          <w:color w:val="000000" w:themeColor="text1"/>
          <w:sz w:val="21"/>
          <w:szCs w:val="21"/>
        </w:rPr>
        <w:t xml:space="preserve"> och gjorde under och tecken. </w:t>
      </w:r>
      <w:r w:rsidR="003E2F0F" w:rsidRPr="006C7A57">
        <w:rPr>
          <w:rFonts w:ascii="ArialMT" w:hAnsi="ArialMT"/>
          <w:color w:val="000000" w:themeColor="text1"/>
          <w:sz w:val="21"/>
          <w:szCs w:val="21"/>
        </w:rPr>
        <w:t>Genom att dö p</w:t>
      </w:r>
      <w:r w:rsidRPr="006C7A57">
        <w:rPr>
          <w:rFonts w:ascii="ArialMT" w:hAnsi="ArialMT"/>
          <w:color w:val="000000" w:themeColor="text1"/>
          <w:sz w:val="21"/>
          <w:szCs w:val="21"/>
        </w:rPr>
        <w:t xml:space="preserve">å korset sonade Jesus världens synd, </w:t>
      </w:r>
      <w:r w:rsidR="003E2F0F" w:rsidRPr="006C7A57">
        <w:rPr>
          <w:rFonts w:ascii="ArialMT" w:hAnsi="ArialMT"/>
          <w:color w:val="000000" w:themeColor="text1"/>
          <w:sz w:val="21"/>
          <w:szCs w:val="21"/>
        </w:rPr>
        <w:t xml:space="preserve">han </w:t>
      </w:r>
      <w:r w:rsidRPr="006C7A57">
        <w:rPr>
          <w:rFonts w:ascii="ArialMT" w:hAnsi="ArialMT"/>
          <w:color w:val="000000" w:themeColor="text1"/>
          <w:sz w:val="21"/>
          <w:szCs w:val="21"/>
        </w:rPr>
        <w:t xml:space="preserve">uppstod från det döda och uppfor till himlen för att sitta på Faderns högra sida.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 xml:space="preserve">4. Gud skapade människan </w:t>
      </w:r>
      <w:r w:rsidR="003E2F0F" w:rsidRPr="006C7A57">
        <w:rPr>
          <w:rFonts w:ascii="ArialMT" w:hAnsi="ArialMT"/>
          <w:color w:val="000000" w:themeColor="text1"/>
          <w:sz w:val="21"/>
          <w:szCs w:val="21"/>
        </w:rPr>
        <w:t xml:space="preserve">till </w:t>
      </w:r>
      <w:r w:rsidRPr="006C7A57">
        <w:rPr>
          <w:rFonts w:ascii="ArialMT" w:hAnsi="ArialMT"/>
          <w:color w:val="000000" w:themeColor="text1"/>
          <w:sz w:val="21"/>
          <w:szCs w:val="21"/>
        </w:rPr>
        <w:t xml:space="preserve">sin avbild och </w:t>
      </w:r>
      <w:r w:rsidR="003E2F0F" w:rsidRPr="006C7A57">
        <w:rPr>
          <w:rFonts w:ascii="ArialMT" w:hAnsi="ArialMT"/>
          <w:color w:val="000000" w:themeColor="text1"/>
          <w:sz w:val="21"/>
          <w:szCs w:val="21"/>
        </w:rPr>
        <w:t>för att ha gemenskap med Honom</w:t>
      </w:r>
      <w:r w:rsidRPr="006C7A57">
        <w:rPr>
          <w:rFonts w:ascii="ArialMT" w:hAnsi="ArialMT"/>
          <w:color w:val="000000" w:themeColor="text1"/>
          <w:sz w:val="21"/>
          <w:szCs w:val="21"/>
        </w:rPr>
        <w:t xml:space="preserve">, men </w:t>
      </w:r>
      <w:r w:rsidR="003E2F0F" w:rsidRPr="006C7A57">
        <w:rPr>
          <w:rFonts w:ascii="ArialMT" w:hAnsi="ArialMT"/>
          <w:color w:val="000000" w:themeColor="text1"/>
          <w:sz w:val="21"/>
          <w:szCs w:val="21"/>
        </w:rPr>
        <w:t>genom</w:t>
      </w:r>
      <w:r w:rsidRPr="006C7A57">
        <w:rPr>
          <w:rFonts w:ascii="ArialMT" w:hAnsi="ArialMT"/>
          <w:color w:val="000000" w:themeColor="text1"/>
          <w:sz w:val="21"/>
          <w:szCs w:val="21"/>
        </w:rPr>
        <w:t xml:space="preserve"> syndafallet kom människan att skiljas från Gud. Genom att tro på Jesus </w:t>
      </w:r>
      <w:r w:rsidR="003E2F0F" w:rsidRPr="006C7A57">
        <w:rPr>
          <w:rFonts w:ascii="ArialMT" w:hAnsi="ArialMT"/>
          <w:color w:val="000000" w:themeColor="text1"/>
          <w:sz w:val="21"/>
          <w:szCs w:val="21"/>
        </w:rPr>
        <w:t>blir</w:t>
      </w:r>
      <w:r w:rsidRPr="006C7A57">
        <w:rPr>
          <w:rFonts w:ascii="ArialMT" w:hAnsi="ArialMT"/>
          <w:color w:val="000000" w:themeColor="text1"/>
          <w:sz w:val="21"/>
          <w:szCs w:val="21"/>
        </w:rPr>
        <w:t xml:space="preserve"> människan rättfärdig </w:t>
      </w:r>
      <w:r w:rsidR="003E2F0F" w:rsidRPr="006C7A57">
        <w:rPr>
          <w:rFonts w:ascii="ArialMT" w:hAnsi="ArialMT"/>
          <w:color w:val="000000" w:themeColor="text1"/>
          <w:sz w:val="21"/>
          <w:szCs w:val="21"/>
        </w:rPr>
        <w:t>av nåd</w:t>
      </w:r>
      <w:r w:rsidRPr="006C7A57">
        <w:rPr>
          <w:rFonts w:ascii="ArialMT" w:hAnsi="ArialMT"/>
          <w:color w:val="000000" w:themeColor="text1"/>
          <w:sz w:val="21"/>
          <w:szCs w:val="21"/>
        </w:rPr>
        <w:t xml:space="preserve"> och föds på nytt </w:t>
      </w:r>
      <w:r w:rsidR="003E2F0F" w:rsidRPr="006C7A57">
        <w:rPr>
          <w:rFonts w:ascii="ArialMT" w:hAnsi="ArialMT"/>
          <w:color w:val="000000" w:themeColor="text1"/>
          <w:sz w:val="21"/>
          <w:szCs w:val="21"/>
        </w:rPr>
        <w:t>till</w:t>
      </w:r>
      <w:r w:rsidRPr="006C7A57">
        <w:rPr>
          <w:rFonts w:ascii="ArialMT" w:hAnsi="ArialMT"/>
          <w:color w:val="000000" w:themeColor="text1"/>
          <w:sz w:val="21"/>
          <w:szCs w:val="21"/>
        </w:rPr>
        <w:t xml:space="preserve"> Guds barn.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5. Den Helige Ande väcker människan andlig</w:t>
      </w:r>
      <w:r w:rsidR="003E2F0F" w:rsidRPr="006C7A57">
        <w:rPr>
          <w:rFonts w:ascii="ArialMT" w:hAnsi="ArialMT"/>
          <w:color w:val="000000" w:themeColor="text1"/>
          <w:sz w:val="21"/>
          <w:szCs w:val="21"/>
        </w:rPr>
        <w:t>en</w:t>
      </w:r>
      <w:r w:rsidRPr="006C7A57">
        <w:rPr>
          <w:rFonts w:ascii="ArialMT" w:hAnsi="ArialMT"/>
          <w:color w:val="000000" w:themeColor="text1"/>
          <w:sz w:val="21"/>
          <w:szCs w:val="21"/>
        </w:rPr>
        <w:t xml:space="preserve"> så att </w:t>
      </w:r>
      <w:r w:rsidR="000E19A1" w:rsidRPr="006C7A57">
        <w:rPr>
          <w:rFonts w:ascii="ArialMT" w:hAnsi="ArialMT"/>
          <w:color w:val="000000" w:themeColor="text1"/>
          <w:sz w:val="21"/>
          <w:szCs w:val="21"/>
        </w:rPr>
        <w:t>hon</w:t>
      </w:r>
      <w:r w:rsidRPr="006C7A57">
        <w:rPr>
          <w:rFonts w:ascii="ArialMT" w:hAnsi="ArialMT"/>
          <w:color w:val="000000" w:themeColor="text1"/>
          <w:sz w:val="21"/>
          <w:szCs w:val="21"/>
        </w:rPr>
        <w:t xml:space="preserve"> kan ta emot den av Gud beredda frälsningen</w:t>
      </w:r>
      <w:r w:rsidR="000E19A1" w:rsidRPr="006C7A57">
        <w:rPr>
          <w:rFonts w:ascii="ArialMT" w:hAnsi="ArialMT"/>
          <w:color w:val="000000" w:themeColor="text1"/>
          <w:sz w:val="21"/>
          <w:szCs w:val="21"/>
        </w:rPr>
        <w:t xml:space="preserve"> genom </w:t>
      </w:r>
      <w:r w:rsidR="00F45B3E" w:rsidRPr="006C7A57">
        <w:rPr>
          <w:rFonts w:ascii="ArialMT" w:hAnsi="ArialMT"/>
          <w:color w:val="000000" w:themeColor="text1"/>
          <w:sz w:val="21"/>
          <w:szCs w:val="21"/>
        </w:rPr>
        <w:t xml:space="preserve">vilken </w:t>
      </w:r>
      <w:r w:rsidR="00B45A63" w:rsidRPr="006C7A57">
        <w:rPr>
          <w:rFonts w:ascii="ArialMT" w:hAnsi="ArialMT"/>
          <w:color w:val="000000" w:themeColor="text1"/>
          <w:sz w:val="21"/>
          <w:szCs w:val="21"/>
        </w:rPr>
        <w:t>d</w:t>
      </w:r>
      <w:r w:rsidRPr="006C7A57">
        <w:rPr>
          <w:rFonts w:ascii="ArialMT" w:hAnsi="ArialMT"/>
          <w:color w:val="000000" w:themeColor="text1"/>
          <w:sz w:val="21"/>
          <w:szCs w:val="21"/>
        </w:rPr>
        <w:t xml:space="preserve">en </w:t>
      </w:r>
      <w:r w:rsidR="00B45A63" w:rsidRPr="006C7A57">
        <w:rPr>
          <w:rFonts w:ascii="ArialMT" w:hAnsi="ArialMT"/>
          <w:color w:val="000000" w:themeColor="text1"/>
          <w:sz w:val="21"/>
          <w:szCs w:val="21"/>
        </w:rPr>
        <w:t>h</w:t>
      </w:r>
      <w:r w:rsidRPr="006C7A57">
        <w:rPr>
          <w:rFonts w:ascii="ArialMT" w:hAnsi="ArialMT"/>
          <w:color w:val="000000" w:themeColor="text1"/>
          <w:sz w:val="21"/>
          <w:szCs w:val="21"/>
        </w:rPr>
        <w:t xml:space="preserve">elige Ande kommer </w:t>
      </w:r>
      <w:r w:rsidR="000E19A1" w:rsidRPr="006C7A57">
        <w:rPr>
          <w:rFonts w:ascii="ArialMT" w:hAnsi="ArialMT"/>
          <w:color w:val="000000" w:themeColor="text1"/>
          <w:sz w:val="21"/>
          <w:szCs w:val="21"/>
        </w:rPr>
        <w:t xml:space="preserve">för </w:t>
      </w:r>
      <w:r w:rsidRPr="006C7A57">
        <w:rPr>
          <w:rFonts w:ascii="ArialMT" w:hAnsi="ArialMT"/>
          <w:color w:val="000000" w:themeColor="text1"/>
          <w:sz w:val="21"/>
          <w:szCs w:val="21"/>
        </w:rPr>
        <w:t xml:space="preserve">att bo i </w:t>
      </w:r>
      <w:r w:rsidR="000E19A1" w:rsidRPr="006C7A57">
        <w:rPr>
          <w:rFonts w:ascii="ArialMT" w:hAnsi="ArialMT"/>
          <w:color w:val="000000" w:themeColor="text1"/>
          <w:sz w:val="21"/>
          <w:szCs w:val="21"/>
        </w:rPr>
        <w:t>henne</w:t>
      </w:r>
      <w:r w:rsidRPr="006C7A57">
        <w:rPr>
          <w:rFonts w:ascii="ArialMT" w:hAnsi="ArialMT"/>
          <w:color w:val="000000" w:themeColor="text1"/>
          <w:sz w:val="21"/>
          <w:szCs w:val="21"/>
        </w:rPr>
        <w:t xml:space="preserve">. Jesus Kristus döper den troende i </w:t>
      </w:r>
      <w:r w:rsidR="00B45A63" w:rsidRPr="006C7A57">
        <w:rPr>
          <w:rFonts w:ascii="ArialMT" w:hAnsi="ArialMT"/>
          <w:color w:val="000000" w:themeColor="text1"/>
          <w:sz w:val="21"/>
          <w:szCs w:val="21"/>
        </w:rPr>
        <w:t>h</w:t>
      </w:r>
      <w:r w:rsidRPr="006C7A57">
        <w:rPr>
          <w:rFonts w:ascii="ArialMT" w:hAnsi="ArialMT"/>
          <w:color w:val="000000" w:themeColor="text1"/>
          <w:sz w:val="21"/>
          <w:szCs w:val="21"/>
        </w:rPr>
        <w:t>elig Ande, som ger nådegåvor för att bygga upp församlingen som på apostlarnas tid. Den troende</w:t>
      </w:r>
      <w:r w:rsidR="000E19A1" w:rsidRPr="006C7A57">
        <w:rPr>
          <w:rFonts w:ascii="ArialMT" w:hAnsi="ArialMT"/>
          <w:color w:val="000000" w:themeColor="text1"/>
          <w:sz w:val="21"/>
          <w:szCs w:val="21"/>
        </w:rPr>
        <w:t xml:space="preserve"> </w:t>
      </w:r>
      <w:r w:rsidR="00F45B3E" w:rsidRPr="006C7A57">
        <w:rPr>
          <w:rFonts w:ascii="ArialMT" w:hAnsi="ArialMT"/>
          <w:color w:val="000000" w:themeColor="text1"/>
          <w:sz w:val="21"/>
          <w:szCs w:val="21"/>
        </w:rPr>
        <w:t>är ämnad att</w:t>
      </w:r>
      <w:r w:rsidR="000E19A1" w:rsidRPr="006C7A57">
        <w:rPr>
          <w:rFonts w:ascii="ArialMT" w:hAnsi="ArialMT"/>
          <w:color w:val="000000" w:themeColor="text1"/>
          <w:sz w:val="21"/>
          <w:szCs w:val="21"/>
        </w:rPr>
        <w:t xml:space="preserve"> </w:t>
      </w:r>
      <w:r w:rsidRPr="006C7A57">
        <w:rPr>
          <w:rFonts w:ascii="ArialMT" w:hAnsi="ArialMT"/>
          <w:color w:val="000000" w:themeColor="text1"/>
          <w:sz w:val="21"/>
          <w:szCs w:val="21"/>
        </w:rPr>
        <w:t xml:space="preserve">leva ett liv fyllt av </w:t>
      </w:r>
      <w:r w:rsidR="00B45A63" w:rsidRPr="006C7A57">
        <w:rPr>
          <w:rFonts w:ascii="ArialMT" w:hAnsi="ArialMT"/>
          <w:color w:val="000000" w:themeColor="text1"/>
          <w:sz w:val="21"/>
          <w:szCs w:val="21"/>
        </w:rPr>
        <w:t>h</w:t>
      </w:r>
      <w:r w:rsidRPr="006C7A57">
        <w:rPr>
          <w:rFonts w:ascii="ArialMT" w:hAnsi="ArialMT"/>
          <w:color w:val="000000" w:themeColor="text1"/>
          <w:sz w:val="21"/>
          <w:szCs w:val="21"/>
        </w:rPr>
        <w:t xml:space="preserve">elig Ande och bära Andens frukt.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 xml:space="preserve">6. Församlingen är grundad och ledd av Kristus och en gemenskap </w:t>
      </w:r>
      <w:r w:rsidR="000E19A1" w:rsidRPr="006C7A57">
        <w:rPr>
          <w:rFonts w:ascii="ArialMT" w:hAnsi="ArialMT"/>
          <w:color w:val="000000" w:themeColor="text1"/>
          <w:sz w:val="21"/>
          <w:szCs w:val="21"/>
        </w:rPr>
        <w:t xml:space="preserve">av </w:t>
      </w:r>
      <w:r w:rsidRPr="006C7A57">
        <w:rPr>
          <w:rFonts w:ascii="ArialMT" w:hAnsi="ArialMT"/>
          <w:color w:val="000000" w:themeColor="text1"/>
          <w:sz w:val="21"/>
          <w:szCs w:val="21"/>
        </w:rPr>
        <w:t>troende som bygger på apost</w:t>
      </w:r>
      <w:r w:rsidR="000E19A1" w:rsidRPr="006C7A57">
        <w:rPr>
          <w:rFonts w:ascii="ArialMT" w:hAnsi="ArialMT"/>
          <w:color w:val="000000" w:themeColor="text1"/>
          <w:sz w:val="21"/>
          <w:szCs w:val="21"/>
        </w:rPr>
        <w:t>larnas undervisning</w:t>
      </w:r>
      <w:r w:rsidRPr="006C7A57">
        <w:rPr>
          <w:rFonts w:ascii="ArialMT" w:hAnsi="ArialMT"/>
          <w:color w:val="000000" w:themeColor="text1"/>
          <w:sz w:val="21"/>
          <w:szCs w:val="21"/>
        </w:rPr>
        <w:t xml:space="preserve">. Alla troende överallt och </w:t>
      </w:r>
      <w:r w:rsidR="00F914D0" w:rsidRPr="006C7A57">
        <w:rPr>
          <w:rFonts w:ascii="ArialMT" w:hAnsi="ArialMT"/>
          <w:color w:val="000000" w:themeColor="text1"/>
          <w:sz w:val="21"/>
          <w:szCs w:val="21"/>
        </w:rPr>
        <w:t>genom</w:t>
      </w:r>
      <w:r w:rsidRPr="006C7A57">
        <w:rPr>
          <w:rFonts w:ascii="ArialMT" w:hAnsi="ArialMT"/>
          <w:color w:val="000000" w:themeColor="text1"/>
          <w:sz w:val="21"/>
          <w:szCs w:val="21"/>
        </w:rPr>
        <w:t xml:space="preserve"> alla tider </w:t>
      </w:r>
      <w:r w:rsidR="00F914D0" w:rsidRPr="006C7A57">
        <w:rPr>
          <w:rFonts w:ascii="ArialMT" w:hAnsi="ArialMT"/>
          <w:color w:val="000000" w:themeColor="text1"/>
          <w:sz w:val="21"/>
          <w:szCs w:val="21"/>
        </w:rPr>
        <w:t>utgör</w:t>
      </w:r>
      <w:r w:rsidRPr="006C7A57">
        <w:rPr>
          <w:rFonts w:ascii="ArialMT" w:hAnsi="ArialMT"/>
          <w:color w:val="000000" w:themeColor="text1"/>
          <w:sz w:val="21"/>
          <w:szCs w:val="21"/>
        </w:rPr>
        <w:t xml:space="preserve"> tillsammans en </w:t>
      </w:r>
      <w:r w:rsidR="00F914D0" w:rsidRPr="006C7A57">
        <w:rPr>
          <w:rFonts w:ascii="ArialMT" w:hAnsi="ArialMT"/>
          <w:color w:val="000000" w:themeColor="text1"/>
          <w:sz w:val="21"/>
          <w:szCs w:val="21"/>
        </w:rPr>
        <w:t xml:space="preserve">enda </w:t>
      </w:r>
      <w:r w:rsidRPr="006C7A57">
        <w:rPr>
          <w:rFonts w:ascii="ArialMT" w:hAnsi="ArialMT"/>
          <w:color w:val="000000" w:themeColor="text1"/>
          <w:sz w:val="21"/>
          <w:szCs w:val="21"/>
        </w:rPr>
        <w:t>gemensam församling som synlig</w:t>
      </w:r>
      <w:r w:rsidR="004A1010" w:rsidRPr="006C7A57">
        <w:rPr>
          <w:rFonts w:ascii="ArialMT" w:hAnsi="ArialMT"/>
          <w:color w:val="000000" w:themeColor="text1"/>
          <w:sz w:val="21"/>
          <w:szCs w:val="21"/>
        </w:rPr>
        <w:t xml:space="preserve">görs genom </w:t>
      </w:r>
      <w:r w:rsidRPr="006C7A57">
        <w:rPr>
          <w:rFonts w:ascii="ArialMT" w:hAnsi="ArialMT"/>
          <w:color w:val="000000" w:themeColor="text1"/>
          <w:sz w:val="21"/>
          <w:szCs w:val="21"/>
        </w:rPr>
        <w:t>den lokala församlingen. Jesus Kristus befallde sin församling att göra alla folk till lärjungar</w:t>
      </w:r>
      <w:r w:rsidR="00F914D0" w:rsidRPr="006C7A57">
        <w:rPr>
          <w:rFonts w:ascii="ArialMT" w:hAnsi="ArialMT"/>
          <w:color w:val="000000" w:themeColor="text1"/>
          <w:sz w:val="21"/>
          <w:szCs w:val="21"/>
        </w:rPr>
        <w:t>, att döpa dem och undervisa dem. Församlingen utgör ett andligt prästerskap</w:t>
      </w:r>
      <w:r w:rsidRPr="006C7A57">
        <w:rPr>
          <w:rFonts w:ascii="ArialMT" w:hAnsi="ArialMT"/>
          <w:color w:val="000000" w:themeColor="text1"/>
          <w:sz w:val="21"/>
          <w:szCs w:val="21"/>
        </w:rPr>
        <w:t xml:space="preserve"> vars uppgift är att tjäna Herren och visa </w:t>
      </w:r>
      <w:r w:rsidR="004A1010" w:rsidRPr="006C7A57">
        <w:rPr>
          <w:rFonts w:ascii="ArialMT" w:hAnsi="ArialMT"/>
          <w:color w:val="000000" w:themeColor="text1"/>
          <w:sz w:val="21"/>
          <w:szCs w:val="21"/>
        </w:rPr>
        <w:t>Guds</w:t>
      </w:r>
      <w:r w:rsidRPr="006C7A57">
        <w:rPr>
          <w:rFonts w:ascii="ArialMT" w:hAnsi="ArialMT"/>
          <w:color w:val="000000" w:themeColor="text1"/>
          <w:sz w:val="21"/>
          <w:szCs w:val="21"/>
        </w:rPr>
        <w:t xml:space="preserve"> kärlek t</w:t>
      </w:r>
      <w:r w:rsidR="004A1010" w:rsidRPr="006C7A57">
        <w:rPr>
          <w:rFonts w:ascii="ArialMT" w:hAnsi="ArialMT"/>
          <w:color w:val="000000" w:themeColor="text1"/>
          <w:sz w:val="21"/>
          <w:szCs w:val="21"/>
        </w:rPr>
        <w:t>ill</w:t>
      </w:r>
      <w:r w:rsidRPr="006C7A57">
        <w:rPr>
          <w:rFonts w:ascii="ArialMT" w:hAnsi="ArialMT"/>
          <w:color w:val="000000" w:themeColor="text1"/>
          <w:sz w:val="21"/>
          <w:szCs w:val="21"/>
        </w:rPr>
        <w:t xml:space="preserve"> alla människor.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 xml:space="preserve">7. Dopet </w:t>
      </w:r>
      <w:r w:rsidR="00E60189" w:rsidRPr="006C7A57">
        <w:rPr>
          <w:rFonts w:ascii="ArialMT" w:hAnsi="ArialMT"/>
          <w:color w:val="000000" w:themeColor="text1"/>
          <w:sz w:val="21"/>
          <w:szCs w:val="21"/>
        </w:rPr>
        <w:t xml:space="preserve">som </w:t>
      </w:r>
      <w:r w:rsidRPr="006C7A57">
        <w:rPr>
          <w:rFonts w:ascii="ArialMT" w:hAnsi="ArialMT"/>
          <w:color w:val="000000" w:themeColor="text1"/>
          <w:sz w:val="21"/>
          <w:szCs w:val="21"/>
        </w:rPr>
        <w:t>är instiftat av Jesus hör till Guds frälsnings</w:t>
      </w:r>
      <w:r w:rsidR="00F914D0" w:rsidRPr="006C7A57">
        <w:rPr>
          <w:rFonts w:ascii="ArialMT" w:hAnsi="ArialMT"/>
          <w:color w:val="000000" w:themeColor="text1"/>
          <w:sz w:val="21"/>
          <w:szCs w:val="21"/>
        </w:rPr>
        <w:t>verk</w:t>
      </w:r>
      <w:r w:rsidRPr="006C7A57">
        <w:rPr>
          <w:rFonts w:ascii="ArialMT" w:hAnsi="ArialMT"/>
          <w:color w:val="000000" w:themeColor="text1"/>
          <w:sz w:val="21"/>
          <w:szCs w:val="21"/>
        </w:rPr>
        <w:t>. Dopet förrättas</w:t>
      </w:r>
      <w:r w:rsidR="00B57AFB" w:rsidRPr="006C7A57">
        <w:rPr>
          <w:rFonts w:ascii="ArialMT" w:hAnsi="ArialMT"/>
          <w:color w:val="000000" w:themeColor="text1"/>
          <w:sz w:val="21"/>
          <w:szCs w:val="21"/>
        </w:rPr>
        <w:t xml:space="preserve"> på Jesu Kristi befallning</w:t>
      </w:r>
      <w:r w:rsidRPr="006C7A57">
        <w:rPr>
          <w:rFonts w:ascii="ArialMT" w:hAnsi="ArialMT"/>
          <w:color w:val="000000" w:themeColor="text1"/>
          <w:sz w:val="21"/>
          <w:szCs w:val="21"/>
        </w:rPr>
        <w:t xml:space="preserve"> </w:t>
      </w:r>
      <w:r w:rsidR="00E60189" w:rsidRPr="006C7A57">
        <w:rPr>
          <w:rFonts w:ascii="ArialMT" w:hAnsi="ArialMT"/>
          <w:color w:val="000000" w:themeColor="text1"/>
          <w:sz w:val="21"/>
          <w:szCs w:val="21"/>
        </w:rPr>
        <w:t>för den som tro</w:t>
      </w:r>
      <w:r w:rsidR="00B57AFB" w:rsidRPr="006C7A57">
        <w:rPr>
          <w:rFonts w:ascii="ArialMT" w:hAnsi="ArialMT"/>
          <w:color w:val="000000" w:themeColor="text1"/>
          <w:sz w:val="21"/>
          <w:szCs w:val="21"/>
        </w:rPr>
        <w:t>r</w:t>
      </w:r>
      <w:r w:rsidR="00E60189" w:rsidRPr="006C7A57">
        <w:rPr>
          <w:rFonts w:ascii="ArialMT" w:hAnsi="ArialMT"/>
          <w:color w:val="000000" w:themeColor="text1"/>
          <w:sz w:val="21"/>
          <w:szCs w:val="21"/>
        </w:rPr>
        <w:t xml:space="preserve"> på Jesus Kristus</w:t>
      </w:r>
      <w:r w:rsidR="00B57AFB" w:rsidRPr="006C7A57">
        <w:rPr>
          <w:rFonts w:ascii="ArialMT" w:hAnsi="ArialMT"/>
          <w:color w:val="000000" w:themeColor="text1"/>
          <w:sz w:val="21"/>
          <w:szCs w:val="21"/>
        </w:rPr>
        <w:t>,</w:t>
      </w:r>
      <w:r w:rsidR="00E60189" w:rsidRPr="006C7A57">
        <w:rPr>
          <w:rFonts w:ascii="ArialMT" w:hAnsi="ArialMT"/>
          <w:color w:val="000000" w:themeColor="text1"/>
          <w:sz w:val="21"/>
          <w:szCs w:val="21"/>
        </w:rPr>
        <w:t xml:space="preserve"> </w:t>
      </w:r>
      <w:r w:rsidRPr="006C7A57">
        <w:rPr>
          <w:rFonts w:ascii="ArialMT" w:hAnsi="ArialMT"/>
          <w:color w:val="000000" w:themeColor="text1"/>
          <w:sz w:val="21"/>
          <w:szCs w:val="21"/>
        </w:rPr>
        <w:t xml:space="preserve">i Faderns, Sonens och </w:t>
      </w:r>
      <w:r w:rsidR="001826E2" w:rsidRPr="006C7A57">
        <w:rPr>
          <w:rFonts w:ascii="ArialMT" w:hAnsi="ArialMT"/>
          <w:color w:val="000000" w:themeColor="text1"/>
          <w:sz w:val="21"/>
          <w:szCs w:val="21"/>
        </w:rPr>
        <w:t>d</w:t>
      </w:r>
      <w:r w:rsidRPr="006C7A57">
        <w:rPr>
          <w:rFonts w:ascii="ArialMT" w:hAnsi="ArialMT"/>
          <w:color w:val="000000" w:themeColor="text1"/>
          <w:sz w:val="21"/>
          <w:szCs w:val="21"/>
        </w:rPr>
        <w:t xml:space="preserve">en </w:t>
      </w:r>
      <w:r w:rsidR="001826E2" w:rsidRPr="006C7A57">
        <w:rPr>
          <w:rFonts w:ascii="ArialMT" w:hAnsi="ArialMT"/>
          <w:color w:val="000000" w:themeColor="text1"/>
          <w:sz w:val="21"/>
          <w:szCs w:val="21"/>
        </w:rPr>
        <w:t>h</w:t>
      </w:r>
      <w:r w:rsidRPr="006C7A57">
        <w:rPr>
          <w:rFonts w:ascii="ArialMT" w:hAnsi="ArialMT"/>
          <w:color w:val="000000" w:themeColor="text1"/>
          <w:sz w:val="21"/>
          <w:szCs w:val="21"/>
        </w:rPr>
        <w:t xml:space="preserve">elige Andes namn genom att </w:t>
      </w:r>
      <w:r w:rsidR="00AC159D" w:rsidRPr="006C7A57">
        <w:rPr>
          <w:rFonts w:ascii="ArialMT" w:hAnsi="ArialMT"/>
          <w:color w:val="000000" w:themeColor="text1"/>
          <w:sz w:val="21"/>
          <w:szCs w:val="21"/>
        </w:rPr>
        <w:t>ned</w:t>
      </w:r>
      <w:r w:rsidRPr="006C7A57">
        <w:rPr>
          <w:rFonts w:ascii="ArialMT" w:hAnsi="ArialMT"/>
          <w:color w:val="000000" w:themeColor="text1"/>
          <w:sz w:val="21"/>
          <w:szCs w:val="21"/>
        </w:rPr>
        <w:t xml:space="preserve">sänka </w:t>
      </w:r>
      <w:r w:rsidR="00AC159D" w:rsidRPr="006C7A57">
        <w:rPr>
          <w:rFonts w:ascii="ArialMT" w:hAnsi="ArialMT"/>
          <w:color w:val="000000" w:themeColor="text1"/>
          <w:sz w:val="21"/>
          <w:szCs w:val="21"/>
        </w:rPr>
        <w:t>i</w:t>
      </w:r>
      <w:r w:rsidRPr="006C7A57">
        <w:rPr>
          <w:rFonts w:ascii="ArialMT" w:hAnsi="ArialMT"/>
          <w:color w:val="000000" w:themeColor="text1"/>
          <w:sz w:val="21"/>
          <w:szCs w:val="21"/>
        </w:rPr>
        <w:t xml:space="preserve"> vatten</w:t>
      </w:r>
      <w:r w:rsidR="00B57AFB" w:rsidRPr="006C7A57">
        <w:rPr>
          <w:rFonts w:ascii="ArialMT" w:hAnsi="ArialMT"/>
          <w:color w:val="000000" w:themeColor="text1"/>
          <w:sz w:val="21"/>
          <w:szCs w:val="21"/>
        </w:rPr>
        <w:t xml:space="preserve">. </w:t>
      </w:r>
      <w:r w:rsidRPr="006C7A57">
        <w:rPr>
          <w:rFonts w:ascii="ArialMT" w:hAnsi="ArialMT"/>
          <w:color w:val="000000" w:themeColor="text1"/>
          <w:sz w:val="21"/>
          <w:szCs w:val="21"/>
        </w:rPr>
        <w:t xml:space="preserve">Den döpte upptas i den lokala församlingen.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 xml:space="preserve">8. Nattvarden är instiftad av Jesus som </w:t>
      </w:r>
      <w:r w:rsidR="00AC159D" w:rsidRPr="006C7A57">
        <w:rPr>
          <w:rFonts w:ascii="ArialMT" w:hAnsi="ArialMT"/>
          <w:color w:val="000000" w:themeColor="text1"/>
          <w:sz w:val="21"/>
          <w:szCs w:val="21"/>
        </w:rPr>
        <w:t xml:space="preserve">en </w:t>
      </w:r>
      <w:r w:rsidRPr="006C7A57">
        <w:rPr>
          <w:rFonts w:ascii="ArialMT" w:hAnsi="ArialMT"/>
          <w:color w:val="000000" w:themeColor="text1"/>
          <w:sz w:val="21"/>
          <w:szCs w:val="21"/>
        </w:rPr>
        <w:t>minnes- och gemenskapsmåltid</w:t>
      </w:r>
      <w:r w:rsidR="00AC159D" w:rsidRPr="006C7A57">
        <w:rPr>
          <w:rFonts w:ascii="ArialMT" w:hAnsi="ArialMT"/>
          <w:color w:val="000000" w:themeColor="text1"/>
          <w:sz w:val="21"/>
          <w:szCs w:val="21"/>
        </w:rPr>
        <w:t xml:space="preserve"> för sina efterföljare,</w:t>
      </w:r>
      <w:r w:rsidRPr="006C7A57">
        <w:rPr>
          <w:rFonts w:ascii="ArialMT" w:hAnsi="ArialMT"/>
          <w:color w:val="000000" w:themeColor="text1"/>
          <w:sz w:val="21"/>
          <w:szCs w:val="21"/>
        </w:rPr>
        <w:br/>
      </w:r>
      <w:r w:rsidR="00AC159D" w:rsidRPr="006C7A57">
        <w:rPr>
          <w:rFonts w:ascii="ArialMT" w:hAnsi="ArialMT"/>
          <w:color w:val="000000" w:themeColor="text1"/>
          <w:sz w:val="21"/>
          <w:szCs w:val="21"/>
        </w:rPr>
        <w:t xml:space="preserve">där </w:t>
      </w:r>
      <w:r w:rsidRPr="006C7A57">
        <w:rPr>
          <w:rFonts w:ascii="ArialMT" w:hAnsi="ArialMT"/>
          <w:color w:val="000000" w:themeColor="text1"/>
          <w:sz w:val="21"/>
          <w:szCs w:val="21"/>
        </w:rPr>
        <w:t xml:space="preserve">han </w:t>
      </w:r>
      <w:r w:rsidR="00AC159D" w:rsidRPr="006C7A57">
        <w:rPr>
          <w:rFonts w:ascii="ArialMT" w:hAnsi="ArialMT"/>
          <w:color w:val="000000" w:themeColor="text1"/>
          <w:sz w:val="21"/>
          <w:szCs w:val="21"/>
        </w:rPr>
        <w:t xml:space="preserve">själv </w:t>
      </w:r>
      <w:r w:rsidRPr="006C7A57">
        <w:rPr>
          <w:rFonts w:ascii="ArialMT" w:hAnsi="ArialMT"/>
          <w:color w:val="000000" w:themeColor="text1"/>
          <w:sz w:val="21"/>
          <w:szCs w:val="21"/>
        </w:rPr>
        <w:t>genom tron är närvara</w:t>
      </w:r>
      <w:r w:rsidR="00AC159D" w:rsidRPr="006C7A57">
        <w:rPr>
          <w:rFonts w:ascii="ArialMT" w:hAnsi="ArialMT"/>
          <w:color w:val="000000" w:themeColor="text1"/>
          <w:sz w:val="21"/>
          <w:szCs w:val="21"/>
        </w:rPr>
        <w:t>n</w:t>
      </w:r>
      <w:r w:rsidRPr="006C7A57">
        <w:rPr>
          <w:rFonts w:ascii="ArialMT" w:hAnsi="ArialMT"/>
          <w:color w:val="000000" w:themeColor="text1"/>
          <w:sz w:val="21"/>
          <w:szCs w:val="21"/>
        </w:rPr>
        <w:t>de. Nattvarden förkunnar Jesu försoning</w:t>
      </w:r>
      <w:r w:rsidR="00AC159D" w:rsidRPr="006C7A57">
        <w:rPr>
          <w:rFonts w:ascii="ArialMT" w:hAnsi="ArialMT"/>
          <w:color w:val="000000" w:themeColor="text1"/>
          <w:sz w:val="21"/>
          <w:szCs w:val="21"/>
        </w:rPr>
        <w:t xml:space="preserve"> och</w:t>
      </w:r>
      <w:r w:rsidRPr="006C7A57">
        <w:rPr>
          <w:rFonts w:ascii="ArialMT" w:hAnsi="ArialMT"/>
          <w:color w:val="000000" w:themeColor="text1"/>
          <w:sz w:val="21"/>
          <w:szCs w:val="21"/>
        </w:rPr>
        <w:t xml:space="preserve"> </w:t>
      </w:r>
      <w:r w:rsidR="00B57AFB" w:rsidRPr="006C7A57">
        <w:rPr>
          <w:rFonts w:ascii="ArialMT" w:hAnsi="ArialMT"/>
          <w:color w:val="000000" w:themeColor="text1"/>
          <w:sz w:val="21"/>
          <w:szCs w:val="21"/>
        </w:rPr>
        <w:t xml:space="preserve">är </w:t>
      </w:r>
      <w:r w:rsidR="00AC159D" w:rsidRPr="006C7A57">
        <w:rPr>
          <w:rFonts w:ascii="ArialMT" w:hAnsi="ArialMT"/>
          <w:color w:val="000000" w:themeColor="text1"/>
          <w:sz w:val="21"/>
          <w:szCs w:val="21"/>
        </w:rPr>
        <w:t>en</w:t>
      </w:r>
      <w:r w:rsidRPr="006C7A57">
        <w:rPr>
          <w:rFonts w:ascii="ArialMT" w:hAnsi="ArialMT"/>
          <w:color w:val="000000" w:themeColor="text1"/>
          <w:sz w:val="21"/>
          <w:szCs w:val="21"/>
        </w:rPr>
        <w:t xml:space="preserve"> delaktighet i hans död och uppståndelse.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 xml:space="preserve">9. Alla människor upplever kroppens uppståndelse. De rättfärdiga uppstår </w:t>
      </w:r>
      <w:r w:rsidR="00BE7543" w:rsidRPr="006C7A57">
        <w:rPr>
          <w:rFonts w:ascii="ArialMT" w:hAnsi="ArialMT"/>
          <w:color w:val="000000" w:themeColor="text1"/>
          <w:sz w:val="21"/>
          <w:szCs w:val="21"/>
        </w:rPr>
        <w:t>vid</w:t>
      </w:r>
      <w:r w:rsidRPr="006C7A57">
        <w:rPr>
          <w:rFonts w:ascii="ArialMT" w:hAnsi="ArialMT"/>
          <w:color w:val="000000" w:themeColor="text1"/>
          <w:sz w:val="21"/>
          <w:szCs w:val="21"/>
        </w:rPr>
        <w:t xml:space="preserve"> livet</w:t>
      </w:r>
      <w:r w:rsidR="00BE7543" w:rsidRPr="006C7A57">
        <w:rPr>
          <w:rFonts w:ascii="ArialMT" w:hAnsi="ArialMT"/>
          <w:color w:val="000000" w:themeColor="text1"/>
          <w:sz w:val="21"/>
          <w:szCs w:val="21"/>
        </w:rPr>
        <w:t>s</w:t>
      </w:r>
      <w:r w:rsidRPr="006C7A57">
        <w:rPr>
          <w:rFonts w:ascii="ArialMT" w:hAnsi="ArialMT"/>
          <w:color w:val="000000" w:themeColor="text1"/>
          <w:sz w:val="21"/>
          <w:szCs w:val="21"/>
        </w:rPr>
        <w:t xml:space="preserve"> uppståndelse och de gudlösa </w:t>
      </w:r>
      <w:r w:rsidR="00BE7543" w:rsidRPr="006C7A57">
        <w:rPr>
          <w:rFonts w:ascii="ArialMT" w:hAnsi="ArialMT"/>
          <w:color w:val="000000" w:themeColor="text1"/>
          <w:sz w:val="21"/>
          <w:szCs w:val="21"/>
        </w:rPr>
        <w:t>vid</w:t>
      </w:r>
      <w:r w:rsidRPr="006C7A57">
        <w:rPr>
          <w:rFonts w:ascii="ArialMT" w:hAnsi="ArialMT"/>
          <w:color w:val="000000" w:themeColor="text1"/>
          <w:sz w:val="21"/>
          <w:szCs w:val="21"/>
        </w:rPr>
        <w:t xml:space="preserve"> domens uppståndelse. </w:t>
      </w:r>
    </w:p>
    <w:p w:rsidR="00F404B8" w:rsidRPr="006C7A57" w:rsidRDefault="00F404B8" w:rsidP="00F404B8">
      <w:pPr>
        <w:pStyle w:val="Normalwebb"/>
        <w:shd w:val="clear" w:color="auto" w:fill="FFFFFF"/>
        <w:rPr>
          <w:color w:val="000000" w:themeColor="text1"/>
          <w:sz w:val="21"/>
          <w:szCs w:val="21"/>
        </w:rPr>
      </w:pPr>
      <w:r w:rsidRPr="006C7A57">
        <w:rPr>
          <w:rFonts w:ascii="ArialMT" w:hAnsi="ArialMT"/>
          <w:color w:val="000000" w:themeColor="text1"/>
          <w:sz w:val="21"/>
          <w:szCs w:val="21"/>
        </w:rPr>
        <w:t xml:space="preserve">10. Jesus Kristus </w:t>
      </w:r>
      <w:r w:rsidR="00FC34CB" w:rsidRPr="006C7A57">
        <w:rPr>
          <w:rFonts w:ascii="ArialMT" w:hAnsi="ArialMT"/>
          <w:color w:val="000000" w:themeColor="text1"/>
          <w:sz w:val="21"/>
          <w:szCs w:val="21"/>
        </w:rPr>
        <w:t xml:space="preserve">kommer i enlighet med sitt löfte </w:t>
      </w:r>
      <w:r w:rsidRPr="006C7A57">
        <w:rPr>
          <w:rFonts w:ascii="ArialMT" w:hAnsi="ArialMT"/>
          <w:color w:val="000000" w:themeColor="text1"/>
          <w:sz w:val="21"/>
          <w:szCs w:val="21"/>
        </w:rPr>
        <w:t xml:space="preserve">att </w:t>
      </w:r>
      <w:r w:rsidR="00BE7543" w:rsidRPr="006C7A57">
        <w:rPr>
          <w:rFonts w:ascii="ArialMT" w:hAnsi="ArialMT"/>
          <w:color w:val="000000" w:themeColor="text1"/>
          <w:sz w:val="21"/>
          <w:szCs w:val="21"/>
        </w:rPr>
        <w:t xml:space="preserve">upprycka </w:t>
      </w:r>
      <w:r w:rsidRPr="006C7A57">
        <w:rPr>
          <w:rFonts w:ascii="ArialMT" w:hAnsi="ArialMT"/>
          <w:color w:val="000000" w:themeColor="text1"/>
          <w:sz w:val="21"/>
          <w:szCs w:val="21"/>
        </w:rPr>
        <w:t xml:space="preserve">sin församling till sig varefter han </w:t>
      </w:r>
      <w:r w:rsidR="006C7A57" w:rsidRPr="006C7A57">
        <w:rPr>
          <w:rFonts w:ascii="ArialMT" w:hAnsi="ArialMT"/>
          <w:color w:val="000000" w:themeColor="text1"/>
          <w:sz w:val="21"/>
          <w:szCs w:val="21"/>
        </w:rPr>
        <w:t>återvänder</w:t>
      </w:r>
      <w:r w:rsidRPr="006C7A57">
        <w:rPr>
          <w:rFonts w:ascii="ArialMT" w:hAnsi="ArialMT"/>
          <w:color w:val="000000" w:themeColor="text1"/>
          <w:sz w:val="21"/>
          <w:szCs w:val="21"/>
        </w:rPr>
        <w:t xml:space="preserve"> som kung att regera över hela världen. Gud skapar en ny himmel och ny jord. Det här är de rättfärdigas eviga </w:t>
      </w:r>
      <w:r w:rsidR="006C7A57" w:rsidRPr="006C7A57">
        <w:rPr>
          <w:rFonts w:ascii="ArialMT" w:hAnsi="ArialMT"/>
          <w:color w:val="000000" w:themeColor="text1"/>
          <w:sz w:val="21"/>
          <w:szCs w:val="21"/>
        </w:rPr>
        <w:t>arv</w:t>
      </w:r>
      <w:r w:rsidRPr="006C7A57">
        <w:rPr>
          <w:rFonts w:ascii="ArialMT" w:hAnsi="ArialMT"/>
          <w:color w:val="000000" w:themeColor="text1"/>
          <w:sz w:val="21"/>
          <w:szCs w:val="21"/>
        </w:rPr>
        <w:t xml:space="preserve">. </w:t>
      </w:r>
    </w:p>
    <w:p w:rsidR="00F404B8" w:rsidRPr="006C7A57" w:rsidRDefault="00F404B8" w:rsidP="00F404B8">
      <w:pPr>
        <w:pStyle w:val="Normalwebb"/>
        <w:shd w:val="clear" w:color="auto" w:fill="FFFFFF"/>
        <w:rPr>
          <w:rFonts w:ascii="ArialMT" w:hAnsi="ArialMT"/>
          <w:color w:val="000000" w:themeColor="text1"/>
          <w:sz w:val="21"/>
          <w:szCs w:val="21"/>
        </w:rPr>
      </w:pPr>
      <w:r w:rsidRPr="006C7A57">
        <w:rPr>
          <w:rFonts w:ascii="Arial" w:hAnsi="Arial" w:cs="Arial"/>
          <w:b/>
          <w:bCs/>
          <w:color w:val="000000" w:themeColor="text1"/>
          <w:sz w:val="21"/>
          <w:szCs w:val="21"/>
        </w:rPr>
        <w:t>Mer information om Pingstkyrkans tro</w:t>
      </w:r>
      <w:r w:rsidRPr="006C7A57">
        <w:rPr>
          <w:rFonts w:ascii="Gautami" w:hAnsi="Gautami" w:cs="Gautami"/>
          <w:color w:val="000000" w:themeColor="text1"/>
          <w:sz w:val="21"/>
          <w:szCs w:val="21"/>
        </w:rPr>
        <w:t xml:space="preserve">​ </w:t>
      </w:r>
      <w:r w:rsidR="006C7A57" w:rsidRPr="006C7A57">
        <w:rPr>
          <w:rFonts w:ascii="ArialMT" w:hAnsi="ArialMT"/>
          <w:color w:val="000000" w:themeColor="text1"/>
          <w:sz w:val="21"/>
          <w:szCs w:val="21"/>
        </w:rPr>
        <w:t>gällande</w:t>
      </w:r>
      <w:r w:rsidRPr="006C7A57">
        <w:rPr>
          <w:rFonts w:ascii="ArialMT" w:hAnsi="ArialMT"/>
          <w:color w:val="000000" w:themeColor="text1"/>
          <w:sz w:val="21"/>
          <w:szCs w:val="21"/>
        </w:rPr>
        <w:t xml:space="preserve"> Bibeln, Gud, Jesus, människan och rättfärdighet, </w:t>
      </w:r>
      <w:r w:rsidR="006C7A57" w:rsidRPr="006C7A57">
        <w:rPr>
          <w:rFonts w:ascii="ArialMT" w:hAnsi="ArialMT"/>
          <w:color w:val="000000" w:themeColor="text1"/>
          <w:sz w:val="21"/>
          <w:szCs w:val="21"/>
        </w:rPr>
        <w:t>d</w:t>
      </w:r>
      <w:r w:rsidRPr="006C7A57">
        <w:rPr>
          <w:rFonts w:ascii="ArialMT" w:hAnsi="ArialMT"/>
          <w:color w:val="000000" w:themeColor="text1"/>
          <w:sz w:val="21"/>
          <w:szCs w:val="21"/>
        </w:rPr>
        <w:t xml:space="preserve">en </w:t>
      </w:r>
      <w:r w:rsidR="006C7A57" w:rsidRPr="006C7A57">
        <w:rPr>
          <w:rFonts w:ascii="ArialMT" w:hAnsi="ArialMT"/>
          <w:color w:val="000000" w:themeColor="text1"/>
          <w:sz w:val="21"/>
          <w:szCs w:val="21"/>
        </w:rPr>
        <w:t>h</w:t>
      </w:r>
      <w:r w:rsidRPr="006C7A57">
        <w:rPr>
          <w:rFonts w:ascii="ArialMT" w:hAnsi="ArialMT"/>
          <w:color w:val="000000" w:themeColor="text1"/>
          <w:sz w:val="21"/>
          <w:szCs w:val="21"/>
        </w:rPr>
        <w:t xml:space="preserve">elige Ande, församlingen, dop, nattvard, uppståndelse och Jesu återkomst finns </w:t>
      </w:r>
      <w:r w:rsidR="006C7A57" w:rsidRPr="006C7A57">
        <w:rPr>
          <w:rFonts w:ascii="ArialMT" w:hAnsi="ArialMT"/>
          <w:color w:val="000000" w:themeColor="text1"/>
          <w:sz w:val="21"/>
          <w:szCs w:val="21"/>
        </w:rPr>
        <w:t>att läsas på:</w:t>
      </w:r>
      <w:r w:rsidR="006C7A57" w:rsidRPr="006C7A57">
        <w:rPr>
          <w:color w:val="000000" w:themeColor="text1"/>
          <w:sz w:val="21"/>
          <w:szCs w:val="21"/>
        </w:rPr>
        <w:t xml:space="preserve"> </w:t>
      </w:r>
      <w:r w:rsidRPr="006C7A57">
        <w:rPr>
          <w:rFonts w:ascii="ArialMT" w:hAnsi="ArialMT"/>
          <w:color w:val="000000" w:themeColor="text1"/>
          <w:sz w:val="21"/>
          <w:szCs w:val="21"/>
        </w:rPr>
        <w:t xml:space="preserve">https://www.suomenhelluntaikirkko.fi/tunnustus_ja_opetus_2/uskon_paakohdat </w:t>
      </w:r>
    </w:p>
    <w:p w:rsidR="008471DC" w:rsidRDefault="008471DC" w:rsidP="00F404B8">
      <w:pPr>
        <w:pStyle w:val="Normalwebb"/>
        <w:shd w:val="clear" w:color="auto" w:fill="FFFFFF"/>
        <w:rPr>
          <w:rFonts w:ascii="ArialMT" w:hAnsi="ArialMT"/>
          <w:color w:val="0F54CC"/>
          <w:sz w:val="21"/>
          <w:szCs w:val="21"/>
        </w:rPr>
      </w:pPr>
    </w:p>
    <w:p w:rsidR="008471DC" w:rsidRPr="008471DC" w:rsidRDefault="008471DC" w:rsidP="008471DC">
      <w:pPr>
        <w:spacing w:after="120"/>
        <w:outlineLvl w:val="0"/>
        <w:rPr>
          <w:rFonts w:ascii="Trebuchet MS" w:eastAsia="Times New Roman" w:hAnsi="Trebuchet MS" w:cs="Times New Roman"/>
          <w:caps/>
          <w:color w:val="000000" w:themeColor="text1"/>
          <w:kern w:val="36"/>
          <w:sz w:val="40"/>
          <w:szCs w:val="40"/>
          <w:lang w:eastAsia="sv-SE"/>
        </w:rPr>
      </w:pPr>
      <w:r w:rsidRPr="008471DC">
        <w:rPr>
          <w:rFonts w:ascii="Trebuchet MS" w:eastAsia="Times New Roman" w:hAnsi="Trebuchet MS" w:cs="Times New Roman"/>
          <w:caps/>
          <w:color w:val="000000" w:themeColor="text1"/>
          <w:kern w:val="36"/>
          <w:sz w:val="40"/>
          <w:szCs w:val="40"/>
          <w:lang w:eastAsia="sv-SE"/>
        </w:rPr>
        <w:lastRenderedPageBreak/>
        <w:t>HELLUNTAISEURAKUNNAN USKON PÄÄKOHDAT</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Hyväksytty Seinäjoen Talvipäivillä 19.1.2001</w:t>
      </w:r>
      <w:r w:rsidRPr="008471DC">
        <w:rPr>
          <w:rFonts w:ascii="Arial" w:eastAsia="Times New Roman" w:hAnsi="Arial" w:cs="Arial"/>
          <w:color w:val="000000" w:themeColor="text1"/>
          <w:sz w:val="21"/>
          <w:szCs w:val="21"/>
          <w:lang w:eastAsia="sv-SE"/>
        </w:rPr>
        <w:br/>
      </w:r>
      <w:r w:rsidRPr="008471DC">
        <w:rPr>
          <w:rFonts w:ascii="Arial" w:eastAsia="Times New Roman" w:hAnsi="Arial" w:cs="Arial"/>
          <w:color w:val="000000" w:themeColor="text1"/>
          <w:sz w:val="21"/>
          <w:szCs w:val="21"/>
          <w:lang w:eastAsia="sv-SE"/>
        </w:rPr>
        <w:br/>
        <w:t>1. Pyhä Raamattu on Pyhän Hengen innoituksesta syntynyt Jumalan sana ja oppimme ainoa perusta.</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2. On yksi, iankaikkinen Jumala kolmessa persoonassa: Isä ja Poika ja Pyhä Henki. Jumala on taivaan ja maan luoja.</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3. Jeesus Kristus on Jumalan Poika, joka sikisi Pyhästä Hengestä, syntyi ihmiseksi neitsyt Mariasta ja eli synnittömän elämän opettaen ja tehden tunnustekoja. Ristinkuolemallaan Jeesus sovitti maailman synnin, nousi kuolleista ja astui ylös taivaaseen Isän oikealle puolelle.</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4. Jumala loi ihmisen omaksi kuvakseen ja yhteyteensä, mutta syntiinlankeemuksessa ihminen joutui eroon Jumalasta. Uskomalla Jeesukseen ihminen saa lahjaksi vanhurskauden ja uudestisyntyy Jumalan lapseksi.</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5. Pyhä Henki herättää ihmisen hengellisesti, niin että hän voi ottaa vastaan Jumalan valmistaman pelastuksen, jolloin Pyhä Henki tulee häneen asumaan. Jeesus Kristus kastaa uskovan Pyhällä Hengellä, joka jakaa armolahjoja seurakunnaan rakentumiseksi niin kuin apostolien aikana. Uskova on tarkoitettu elämään Pyhän Hengen täyteydessä Hengen hedelmää kantaen.</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6. Seurakunta on Kristuksen perustama ja johtama, apostolien opetukselle rakennettu uskovien yhteisö. Kaikki uskovat kaikkialla ja kaikkina aikoina kuuluvat yhteen ja yhteiseen seurakuntaan, joka näkyvällä tavalla ilmenee paikallisseurakuntana. Jeesus Kristus käski seurakuntaansa tekemään kaikista kansoista opetuslapsia, kastamaan ja opettamaan heitä. Seurakunta muodostaa hengellisen papiston, jonka tehtävänä on palvella Herraa ja osoittaa kristillistä rakkautta kaikkia ihmisiä kohtaan.</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7. Jeesuksen asettama kaste liittyy Jumalan pelastustyöhön. Kaste toimitetaan uskovalle Jeesuksen Kristuksen käskystä Isän ja Pojan ja Pyhän Hengen nimeen veteen upottamalla. Kastettu liitetään paikalliseen seurakuntaan.</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8. Ehtoollinen on Jeesuksen seuraajilleen asettama muisto- ja yhteysateria, jossa hän on uskon kautta itse läsnä. Ehtoollinen julistaa Jeesuksen sovitustyötä ja on osallisuutta hänen kuolemaansa ja ylösnousemukseensa.</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9. Kaikki ihmiset kokevat ruumiillisen ylösnousemuksen. Vanhurskaat nousevat elämän ylösnousemuksessa ja jumalattomat tuomion ylösnousemuksessa.</w:t>
      </w:r>
    </w:p>
    <w:p w:rsidR="008471DC" w:rsidRPr="008471DC" w:rsidRDefault="008471DC" w:rsidP="008471DC">
      <w:pPr>
        <w:spacing w:before="240" w:after="240" w:line="270" w:lineRule="atLeast"/>
        <w:rPr>
          <w:rFonts w:ascii="Arial" w:eastAsia="Times New Roman" w:hAnsi="Arial" w:cs="Arial"/>
          <w:color w:val="000000" w:themeColor="text1"/>
          <w:sz w:val="21"/>
          <w:szCs w:val="21"/>
          <w:lang w:eastAsia="sv-SE"/>
        </w:rPr>
      </w:pPr>
      <w:r w:rsidRPr="008471DC">
        <w:rPr>
          <w:rFonts w:ascii="Arial" w:eastAsia="Times New Roman" w:hAnsi="Arial" w:cs="Arial"/>
          <w:color w:val="000000" w:themeColor="text1"/>
          <w:sz w:val="21"/>
          <w:szCs w:val="21"/>
          <w:lang w:eastAsia="sv-SE"/>
        </w:rPr>
        <w:t>10. Jeesus Kristus tempaa lupauksensa mukaan seurakuntansa luokseen, minkä jälkeen hän tulee kuninkaana hallitsemaan koko maailmaa. Jumala luo uuden taivaan ja uuden maan. Tämä on vanhurskaiden ikuinen osa.</w:t>
      </w:r>
    </w:p>
    <w:p w:rsidR="008471DC" w:rsidRPr="008471DC" w:rsidRDefault="008471DC" w:rsidP="00F404B8">
      <w:pPr>
        <w:pStyle w:val="Normalwebb"/>
        <w:shd w:val="clear" w:color="auto" w:fill="FFFFFF"/>
        <w:rPr>
          <w:sz w:val="22"/>
          <w:szCs w:val="22"/>
        </w:rPr>
      </w:pPr>
    </w:p>
    <w:p w:rsidR="00EB7C78" w:rsidRPr="008471DC" w:rsidRDefault="006C7A57">
      <w:pPr>
        <w:rPr>
          <w:sz w:val="22"/>
          <w:szCs w:val="22"/>
        </w:rPr>
      </w:pPr>
    </w:p>
    <w:sectPr w:rsidR="00EB7C78" w:rsidRPr="008471DC" w:rsidSect="000F64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B8"/>
    <w:rsid w:val="000E19A1"/>
    <w:rsid w:val="000F6408"/>
    <w:rsid w:val="001826E2"/>
    <w:rsid w:val="003E2F0F"/>
    <w:rsid w:val="004A1010"/>
    <w:rsid w:val="0053363C"/>
    <w:rsid w:val="006C7A57"/>
    <w:rsid w:val="006D6991"/>
    <w:rsid w:val="0081289A"/>
    <w:rsid w:val="008471DC"/>
    <w:rsid w:val="008F58F8"/>
    <w:rsid w:val="00941507"/>
    <w:rsid w:val="00A01B7C"/>
    <w:rsid w:val="00AC159D"/>
    <w:rsid w:val="00B45A63"/>
    <w:rsid w:val="00B57AFB"/>
    <w:rsid w:val="00BE7543"/>
    <w:rsid w:val="00CE597B"/>
    <w:rsid w:val="00E60189"/>
    <w:rsid w:val="00F404B8"/>
    <w:rsid w:val="00F45B3E"/>
    <w:rsid w:val="00F914D0"/>
    <w:rsid w:val="00FC34C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4D8B"/>
  <w15:docId w15:val="{9C8D926F-3744-C148-A8BA-C7452564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91"/>
  </w:style>
  <w:style w:type="paragraph" w:styleId="Rubrik1">
    <w:name w:val="heading 1"/>
    <w:basedOn w:val="Normal"/>
    <w:link w:val="Rubrik1Char"/>
    <w:uiPriority w:val="9"/>
    <w:qFormat/>
    <w:rsid w:val="008471DC"/>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404B8"/>
    <w:pPr>
      <w:spacing w:before="100" w:beforeAutospacing="1" w:after="100" w:afterAutospacing="1"/>
    </w:pPr>
    <w:rPr>
      <w:rFonts w:ascii="Times New Roman" w:eastAsia="Times New Roman" w:hAnsi="Times New Roman" w:cs="Times New Roman"/>
      <w:lang w:eastAsia="sv-SE"/>
    </w:rPr>
  </w:style>
  <w:style w:type="character" w:customStyle="1" w:styleId="Rubrik1Char">
    <w:name w:val="Rubrik 1 Char"/>
    <w:basedOn w:val="Standardstycketeckensnitt"/>
    <w:link w:val="Rubrik1"/>
    <w:uiPriority w:val="9"/>
    <w:rsid w:val="008471DC"/>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4857">
      <w:bodyDiv w:val="1"/>
      <w:marLeft w:val="0"/>
      <w:marRight w:val="0"/>
      <w:marTop w:val="0"/>
      <w:marBottom w:val="0"/>
      <w:divBdr>
        <w:top w:val="none" w:sz="0" w:space="0" w:color="auto"/>
        <w:left w:val="none" w:sz="0" w:space="0" w:color="auto"/>
        <w:bottom w:val="none" w:sz="0" w:space="0" w:color="auto"/>
        <w:right w:val="none" w:sz="0" w:space="0" w:color="auto"/>
      </w:divBdr>
    </w:div>
    <w:div w:id="222524358">
      <w:bodyDiv w:val="1"/>
      <w:marLeft w:val="0"/>
      <w:marRight w:val="0"/>
      <w:marTop w:val="0"/>
      <w:marBottom w:val="0"/>
      <w:divBdr>
        <w:top w:val="none" w:sz="0" w:space="0" w:color="auto"/>
        <w:left w:val="none" w:sz="0" w:space="0" w:color="auto"/>
        <w:bottom w:val="none" w:sz="0" w:space="0" w:color="auto"/>
        <w:right w:val="none" w:sz="0" w:space="0" w:color="auto"/>
      </w:divBdr>
      <w:divsChild>
        <w:div w:id="955528055">
          <w:marLeft w:val="0"/>
          <w:marRight w:val="0"/>
          <w:marTop w:val="0"/>
          <w:marBottom w:val="0"/>
          <w:divBdr>
            <w:top w:val="none" w:sz="0" w:space="0" w:color="auto"/>
            <w:left w:val="none" w:sz="0" w:space="0" w:color="auto"/>
            <w:bottom w:val="none" w:sz="0" w:space="0" w:color="auto"/>
            <w:right w:val="none" w:sz="0" w:space="0" w:color="auto"/>
          </w:divBdr>
          <w:divsChild>
            <w:div w:id="39911872">
              <w:marLeft w:val="0"/>
              <w:marRight w:val="0"/>
              <w:marTop w:val="0"/>
              <w:marBottom w:val="0"/>
              <w:divBdr>
                <w:top w:val="none" w:sz="0" w:space="0" w:color="auto"/>
                <w:left w:val="none" w:sz="0" w:space="0" w:color="auto"/>
                <w:bottom w:val="none" w:sz="0" w:space="0" w:color="auto"/>
                <w:right w:val="none" w:sz="0" w:space="0" w:color="auto"/>
              </w:divBdr>
              <w:divsChild>
                <w:div w:id="1715306318">
                  <w:marLeft w:val="0"/>
                  <w:marRight w:val="0"/>
                  <w:marTop w:val="0"/>
                  <w:marBottom w:val="0"/>
                  <w:divBdr>
                    <w:top w:val="none" w:sz="0" w:space="0" w:color="auto"/>
                    <w:left w:val="none" w:sz="0" w:space="0" w:color="auto"/>
                    <w:bottom w:val="none" w:sz="0" w:space="0" w:color="auto"/>
                    <w:right w:val="none" w:sz="0" w:space="0" w:color="auto"/>
                  </w:divBdr>
                  <w:divsChild>
                    <w:div w:id="12887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4318">
          <w:marLeft w:val="0"/>
          <w:marRight w:val="0"/>
          <w:marTop w:val="0"/>
          <w:marBottom w:val="0"/>
          <w:divBdr>
            <w:top w:val="none" w:sz="0" w:space="0" w:color="auto"/>
            <w:left w:val="none" w:sz="0" w:space="0" w:color="auto"/>
            <w:bottom w:val="none" w:sz="0" w:space="0" w:color="auto"/>
            <w:right w:val="none" w:sz="0" w:space="0" w:color="auto"/>
          </w:divBdr>
          <w:divsChild>
            <w:div w:id="211309973">
              <w:marLeft w:val="0"/>
              <w:marRight w:val="0"/>
              <w:marTop w:val="0"/>
              <w:marBottom w:val="0"/>
              <w:divBdr>
                <w:top w:val="none" w:sz="0" w:space="0" w:color="auto"/>
                <w:left w:val="none" w:sz="0" w:space="0" w:color="auto"/>
                <w:bottom w:val="none" w:sz="0" w:space="0" w:color="auto"/>
                <w:right w:val="none" w:sz="0" w:space="0" w:color="auto"/>
              </w:divBdr>
              <w:divsChild>
                <w:div w:id="452408300">
                  <w:marLeft w:val="0"/>
                  <w:marRight w:val="0"/>
                  <w:marTop w:val="0"/>
                  <w:marBottom w:val="0"/>
                  <w:divBdr>
                    <w:top w:val="none" w:sz="0" w:space="0" w:color="auto"/>
                    <w:left w:val="none" w:sz="0" w:space="0" w:color="auto"/>
                    <w:bottom w:val="none" w:sz="0" w:space="0" w:color="auto"/>
                    <w:right w:val="none" w:sz="0" w:space="0" w:color="auto"/>
                  </w:divBdr>
                  <w:divsChild>
                    <w:div w:id="2090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887</Words>
  <Characters>4707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Hellström</dc:creator>
  <cp:lastModifiedBy>Patrik Hellström</cp:lastModifiedBy>
  <cp:revision>5</cp:revision>
  <cp:lastPrinted>2020-02-12T14:16:00Z</cp:lastPrinted>
  <dcterms:created xsi:type="dcterms:W3CDTF">2020-02-17T10:26:00Z</dcterms:created>
  <dcterms:modified xsi:type="dcterms:W3CDTF">2020-02-18T09:37:00Z</dcterms:modified>
</cp:coreProperties>
</file>